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C9" w:rsidRPr="00913C4D" w:rsidRDefault="00C0444D" w:rsidP="006837C9">
      <w:pPr>
        <w:sectPr w:rsidR="006837C9" w:rsidRPr="00913C4D" w:rsidSect="00D624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11F0">
        <w:rPr>
          <w:b/>
        </w:rPr>
        <w:t xml:space="preserve"> </w:t>
      </w:r>
      <w:r w:rsidR="00D55108" w:rsidRPr="006011F0">
        <w:rPr>
          <w:b/>
        </w:rPr>
        <w:t>Midyear Voca</w:t>
      </w:r>
      <w:r w:rsidR="00913C4D">
        <w:t xml:space="preserve">bulary </w:t>
      </w:r>
      <w:r w:rsidR="006837C9" w:rsidRPr="006011F0">
        <w:rPr>
          <w:b/>
        </w:rPr>
        <w:t>Bank</w:t>
      </w:r>
      <w:r w:rsidR="00913C4D">
        <w:rPr>
          <w:b/>
        </w:rPr>
        <w:t xml:space="preserve"> - Honors</w:t>
      </w:r>
    </w:p>
    <w:p w:rsidR="006837C9" w:rsidRPr="006011F0" w:rsidRDefault="006837C9" w:rsidP="006837C9">
      <w:pPr>
        <w:rPr>
          <w:b/>
        </w:rPr>
      </w:pPr>
    </w:p>
    <w:p w:rsidR="006837C9" w:rsidRPr="006011F0" w:rsidRDefault="006837C9" w:rsidP="006837C9">
      <w:pPr>
        <w:spacing w:line="240" w:lineRule="auto"/>
        <w:sectPr w:rsidR="006837C9" w:rsidRPr="006011F0" w:rsidSect="006837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7C9" w:rsidRPr="006011F0" w:rsidRDefault="006837C9" w:rsidP="00BD7FB3">
      <w:pPr>
        <w:spacing w:line="240" w:lineRule="auto"/>
      </w:pPr>
      <w:r w:rsidRPr="006011F0">
        <w:lastRenderedPageBreak/>
        <w:t xml:space="preserve"> </w:t>
      </w:r>
      <w:proofErr w:type="gramStart"/>
      <w:r w:rsidRPr="006011F0">
        <w:t>abscond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access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accomplice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adherent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adjourn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admonish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alien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altercation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anarchy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annihilate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arbitrary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arduous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atone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auspicious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breach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brigand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catalyst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cherubic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commandeer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compensate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condone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lastRenderedPageBreak/>
        <w:t>credible</w:t>
      </w:r>
      <w:proofErr w:type="gramEnd"/>
      <w:r w:rsidRPr="006011F0">
        <w:t xml:space="preserve"> </w:t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cumbersome</w:t>
      </w:r>
      <w:proofErr w:type="gramEnd"/>
      <w:r w:rsidRPr="006011F0">
        <w:t xml:space="preserve"> </w:t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daunt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defray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diffuse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dilemma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diligent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disentangle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doleful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efface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eminent</w:t>
      </w:r>
      <w:proofErr w:type="gramEnd"/>
      <w:r w:rsidRPr="006011F0">
        <w:t xml:space="preserve"> </w:t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erratic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exodus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exorcise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expulsion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fabricate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facilitate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fated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feint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fodder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fortify</w:t>
      </w:r>
      <w:proofErr w:type="gramEnd"/>
      <w:r w:rsidRPr="006011F0">
        <w:tab/>
        <w:t xml:space="preserve"> </w:t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lastRenderedPageBreak/>
        <w:t>ghastly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gluttony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hamper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hew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impoverished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inanimate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intrepid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intricate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irate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jeer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larceny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latent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lucid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lucrative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marauder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mediocre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militan</w:t>
      </w:r>
      <w:r w:rsidR="00BD7FB3" w:rsidRPr="006011F0">
        <w:t>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muddle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opinionated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paramount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pauper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lastRenderedPageBreak/>
        <w:t>perennial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pilfer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pliant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pompous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posthumous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prattle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precipice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predispose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prim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proliferate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prototype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rebut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rectify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relinquish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reprieve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reprimand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revile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rift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salvage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sardonic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semblance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lastRenderedPageBreak/>
        <w:t>servitude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slapdash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spasmodic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spurious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succumb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sully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superfluous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supplant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surmount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tantalize</w:t>
      </w:r>
      <w:proofErr w:type="gramEnd"/>
    </w:p>
    <w:p w:rsidR="006837C9" w:rsidRPr="006011F0" w:rsidRDefault="006837C9" w:rsidP="00BD7FB3">
      <w:pPr>
        <w:spacing w:line="240" w:lineRule="auto"/>
      </w:pPr>
      <w:r w:rsidRPr="006011F0">
        <w:t xml:space="preserve"> </w:t>
      </w:r>
      <w:proofErr w:type="gramStart"/>
      <w:r w:rsidRPr="006011F0">
        <w:t>taunt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tenacious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terminate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terse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trite</w:t>
      </w:r>
      <w:proofErr w:type="gramEnd"/>
      <w:r w:rsidRPr="006011F0">
        <w:tab/>
      </w:r>
    </w:p>
    <w:p w:rsidR="006837C9" w:rsidRPr="006011F0" w:rsidRDefault="006837C9" w:rsidP="00BD7FB3">
      <w:pPr>
        <w:spacing w:line="240" w:lineRule="auto"/>
      </w:pPr>
      <w:proofErr w:type="gramStart"/>
      <w:r w:rsidRPr="006011F0">
        <w:t>unbridled</w:t>
      </w:r>
      <w:proofErr w:type="gramEnd"/>
    </w:p>
    <w:p w:rsidR="006837C9" w:rsidRPr="006011F0" w:rsidRDefault="006837C9" w:rsidP="00BD7FB3">
      <w:pPr>
        <w:spacing w:line="240" w:lineRule="auto"/>
      </w:pPr>
      <w:proofErr w:type="gramStart"/>
      <w:r w:rsidRPr="006011F0">
        <w:t>unflinching</w:t>
      </w:r>
      <w:proofErr w:type="gramEnd"/>
    </w:p>
    <w:p w:rsidR="00BD7FB3" w:rsidRPr="006011F0" w:rsidRDefault="00BD7FB3">
      <w:pPr>
        <w:sectPr w:rsidR="00BD7FB3" w:rsidRPr="006011F0" w:rsidSect="00BD7FB3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BD7FB3" w:rsidRPr="006011F0" w:rsidRDefault="00BD7FB3">
      <w:pPr>
        <w:sectPr w:rsidR="00BD7FB3" w:rsidRPr="006011F0" w:rsidSect="006837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7C9" w:rsidRPr="006011F0" w:rsidRDefault="006837C9"/>
    <w:sectPr w:rsidR="006837C9" w:rsidRPr="006011F0" w:rsidSect="006837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108"/>
    <w:rsid w:val="005334B0"/>
    <w:rsid w:val="006011F0"/>
    <w:rsid w:val="006837C9"/>
    <w:rsid w:val="007A79F5"/>
    <w:rsid w:val="00913C4D"/>
    <w:rsid w:val="009A1CA4"/>
    <w:rsid w:val="00BD7FB3"/>
    <w:rsid w:val="00C0444D"/>
    <w:rsid w:val="00D55108"/>
    <w:rsid w:val="00D6248F"/>
    <w:rsid w:val="00E5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2014-01-16T15:53:00Z</cp:lastPrinted>
  <dcterms:created xsi:type="dcterms:W3CDTF">2015-01-13T02:43:00Z</dcterms:created>
  <dcterms:modified xsi:type="dcterms:W3CDTF">2015-01-14T17:45:00Z</dcterms:modified>
</cp:coreProperties>
</file>