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9" w:rsidRDefault="00C0444D" w:rsidP="00AC2E6A">
      <w:pPr>
        <w:rPr>
          <w:b/>
        </w:rPr>
      </w:pPr>
      <w:r w:rsidRPr="006011F0">
        <w:rPr>
          <w:b/>
        </w:rPr>
        <w:t xml:space="preserve"> </w:t>
      </w:r>
      <w:r w:rsidR="00D55108" w:rsidRPr="006011F0">
        <w:rPr>
          <w:b/>
        </w:rPr>
        <w:t xml:space="preserve">Midyear </w:t>
      </w:r>
      <w:proofErr w:type="spellStart"/>
      <w:r w:rsidR="00D55108" w:rsidRPr="006011F0">
        <w:rPr>
          <w:b/>
        </w:rPr>
        <w:t>Vocab</w:t>
      </w:r>
      <w:proofErr w:type="spellEnd"/>
      <w:r w:rsidR="00D55108" w:rsidRPr="006011F0">
        <w:rPr>
          <w:b/>
        </w:rPr>
        <w:t xml:space="preserve"> Bank 2014</w:t>
      </w:r>
      <w:r w:rsidR="00AC2E6A">
        <w:rPr>
          <w:b/>
        </w:rPr>
        <w:t xml:space="preserve"> – College Prep </w:t>
      </w:r>
    </w:p>
    <w:p w:rsidR="00AC2E6A" w:rsidRDefault="00AC2E6A" w:rsidP="00AC2E6A">
      <w:pPr>
        <w:rPr>
          <w:b/>
        </w:rPr>
      </w:pPr>
    </w:p>
    <w:p w:rsidR="00AC2E6A" w:rsidRPr="006011F0" w:rsidRDefault="00AC2E6A" w:rsidP="00AC2E6A">
      <w:pPr>
        <w:rPr>
          <w:b/>
        </w:rPr>
        <w:sectPr w:rsidR="00AC2E6A" w:rsidRPr="006011F0" w:rsidSect="00D624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7C9" w:rsidRPr="006011F0" w:rsidRDefault="006837C9" w:rsidP="006837C9">
      <w:pPr>
        <w:spacing w:line="240" w:lineRule="auto"/>
      </w:pPr>
      <w:r w:rsidRPr="006011F0">
        <w:lastRenderedPageBreak/>
        <w:t xml:space="preserve"> </w:t>
      </w:r>
      <w:proofErr w:type="gramStart"/>
      <w:r w:rsidRPr="006011F0">
        <w:t>adherent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adjourn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admonish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alien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altercation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breach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brigand</w:t>
      </w:r>
      <w:proofErr w:type="gramEnd"/>
    </w:p>
    <w:p w:rsidR="006837C9" w:rsidRPr="006011F0" w:rsidRDefault="006837C9" w:rsidP="006837C9">
      <w:pPr>
        <w:spacing w:line="240" w:lineRule="auto"/>
      </w:pPr>
      <w:proofErr w:type="gramStart"/>
      <w:r w:rsidRPr="006011F0">
        <w:t>cherubic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circumspect</w:t>
      </w:r>
      <w:proofErr w:type="gramEnd"/>
      <w:r w:rsidRPr="006011F0">
        <w:tab/>
      </w:r>
      <w:r w:rsidRPr="006011F0">
        <w:tab/>
        <w:t xml:space="preserve"> </w:t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compensate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condone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cumbersome</w:t>
      </w:r>
      <w:proofErr w:type="gramEnd"/>
      <w:r w:rsidRPr="006011F0">
        <w:t xml:space="preserve"> </w:t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debris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dilemma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dissent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lastRenderedPageBreak/>
        <w:t>eminent</w:t>
      </w:r>
      <w:proofErr w:type="gramEnd"/>
      <w:r w:rsidRPr="006011F0">
        <w:t xml:space="preserve"> </w:t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erratic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expulsion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fabricate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feint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fodder</w:t>
      </w:r>
      <w:proofErr w:type="gramEnd"/>
    </w:p>
    <w:p w:rsidR="006837C9" w:rsidRPr="006011F0" w:rsidRDefault="006837C9" w:rsidP="006837C9">
      <w:pPr>
        <w:spacing w:line="240" w:lineRule="auto"/>
      </w:pPr>
      <w:proofErr w:type="gramStart"/>
      <w:r w:rsidRPr="006011F0">
        <w:t>fortify</w:t>
      </w:r>
      <w:proofErr w:type="gramEnd"/>
      <w:r w:rsidRPr="006011F0">
        <w:tab/>
        <w:t xml:space="preserve"> </w:t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gluttony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illegible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irate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r w:rsidRPr="006011F0">
        <w:t xml:space="preserve"> </w:t>
      </w:r>
      <w:proofErr w:type="gramStart"/>
      <w:r w:rsidRPr="006011F0">
        <w:t>jeer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lucrative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marauder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mediocre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opinionated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lastRenderedPageBreak/>
        <w:t>pauper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pilfer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proliferate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relinquish</w:t>
      </w:r>
      <w:proofErr w:type="gramEnd"/>
    </w:p>
    <w:p w:rsidR="006837C9" w:rsidRPr="006011F0" w:rsidRDefault="006837C9" w:rsidP="006837C9">
      <w:pPr>
        <w:spacing w:line="240" w:lineRule="auto"/>
      </w:pPr>
      <w:proofErr w:type="gramStart"/>
      <w:r w:rsidRPr="006011F0">
        <w:t>rift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salvage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semblance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spasmodic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sully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tantalize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terminate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terse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trite</w:t>
      </w:r>
      <w:proofErr w:type="gramEnd"/>
      <w:r w:rsidRPr="006011F0">
        <w:tab/>
      </w:r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unflinching</w:t>
      </w:r>
      <w:proofErr w:type="gramEnd"/>
      <w:r w:rsidRPr="006011F0">
        <w:tab/>
      </w:r>
    </w:p>
    <w:p w:rsidR="006837C9" w:rsidRPr="006011F0" w:rsidRDefault="006837C9" w:rsidP="006837C9">
      <w:pPr>
        <w:spacing w:line="240" w:lineRule="auto"/>
      </w:pPr>
      <w:proofErr w:type="gramStart"/>
      <w:r w:rsidRPr="006011F0">
        <w:t>usurp</w:t>
      </w:r>
      <w:proofErr w:type="gramEnd"/>
      <w:r w:rsidRPr="006011F0">
        <w:tab/>
        <w:t xml:space="preserve"> </w:t>
      </w:r>
    </w:p>
    <w:p w:rsidR="006837C9" w:rsidRPr="006011F0" w:rsidRDefault="006837C9">
      <w:pPr>
        <w:sectPr w:rsidR="006837C9" w:rsidRPr="006011F0" w:rsidSect="006837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837C9" w:rsidRPr="006011F0" w:rsidRDefault="006837C9">
      <w:r w:rsidRPr="006011F0">
        <w:lastRenderedPageBreak/>
        <w:tab/>
      </w:r>
      <w:r w:rsidRPr="006011F0">
        <w:tab/>
      </w:r>
      <w:r w:rsidRPr="006011F0">
        <w:tab/>
      </w:r>
      <w:r w:rsidRPr="006011F0">
        <w:tab/>
      </w:r>
      <w:r w:rsidRPr="006011F0">
        <w:tab/>
      </w:r>
      <w:r w:rsidRPr="006011F0">
        <w:tab/>
      </w:r>
      <w:r w:rsidRPr="006011F0">
        <w:tab/>
      </w:r>
      <w:r w:rsidRPr="006011F0">
        <w:tab/>
      </w:r>
      <w:r w:rsidRPr="006011F0">
        <w:tab/>
      </w:r>
    </w:p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p w:rsidR="006837C9" w:rsidRPr="006011F0" w:rsidRDefault="006837C9"/>
    <w:sectPr w:rsidR="006837C9" w:rsidRPr="006011F0" w:rsidSect="006837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108"/>
    <w:rsid w:val="005334B0"/>
    <w:rsid w:val="006011F0"/>
    <w:rsid w:val="006837C9"/>
    <w:rsid w:val="007A79F5"/>
    <w:rsid w:val="00AC2E6A"/>
    <w:rsid w:val="00BD7FB3"/>
    <w:rsid w:val="00C0444D"/>
    <w:rsid w:val="00D55108"/>
    <w:rsid w:val="00D6248F"/>
    <w:rsid w:val="00E505A7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2014-01-16T15:53:00Z</cp:lastPrinted>
  <dcterms:created xsi:type="dcterms:W3CDTF">2015-01-13T02:43:00Z</dcterms:created>
  <dcterms:modified xsi:type="dcterms:W3CDTF">2015-01-14T17:44:00Z</dcterms:modified>
</cp:coreProperties>
</file>